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04D" w14:textId="180D60DC" w:rsidR="00F15D19" w:rsidRPr="00A93724" w:rsidRDefault="00F15D19" w:rsidP="00F15D19">
      <w:r w:rsidRPr="00A93724">
        <w:t>Usage Instructions</w:t>
      </w:r>
    </w:p>
    <w:p w14:paraId="4875C7BE" w14:textId="77777777" w:rsidR="00F15D19" w:rsidRPr="00A93724" w:rsidRDefault="00F15D19" w:rsidP="00F15D19">
      <w:r w:rsidRPr="00A93724">
        <w:t>Follow the below document for the usage and instructions</w:t>
      </w:r>
    </w:p>
    <w:p w14:paraId="697CA1D5" w14:textId="77777777" w:rsidR="00F15D19" w:rsidRPr="00A93724" w:rsidRDefault="00F15D19" w:rsidP="00F15D19">
      <w:r w:rsidRPr="00A93724">
        <w:t>Login to your AWS Account using AWS management console.</w:t>
      </w:r>
    </w:p>
    <w:p w14:paraId="6D59521A" w14:textId="77777777" w:rsidR="00F15D19" w:rsidRPr="00A93724" w:rsidRDefault="00F15D19" w:rsidP="00F15D19">
      <w:r w:rsidRPr="00A93724">
        <w:t>1. Requirements to Deploy EC2 Instances in AWS Console</w:t>
      </w:r>
    </w:p>
    <w:p w14:paraId="16AF949A" w14:textId="77777777" w:rsidR="00F15D19" w:rsidRPr="00A93724" w:rsidRDefault="00F15D19" w:rsidP="00F15D19">
      <w:r w:rsidRPr="00A93724">
        <w:t>As part of the deployment process first we need to download the CloudFormation template from the Marketplace. After clicking "Continue to launch" you need to download the CloudFormation template (CFT) provided in the deployment template section.</w:t>
      </w:r>
    </w:p>
    <w:p w14:paraId="68E493D0" w14:textId="77777777" w:rsidR="00F15D19" w:rsidRPr="00A93724" w:rsidRDefault="00F15D19" w:rsidP="00F15D19">
      <w:r w:rsidRPr="00A93724">
        <w:t>1.1 Network Requirements</w:t>
      </w:r>
    </w:p>
    <w:p w14:paraId="2407716C" w14:textId="77777777" w:rsidR="00F15D19" w:rsidRPr="00A93724" w:rsidRDefault="00F15D19" w:rsidP="00F15D19">
      <w:pPr>
        <w:numPr>
          <w:ilvl w:val="0"/>
          <w:numId w:val="1"/>
        </w:numPr>
      </w:pPr>
      <w:r w:rsidRPr="00A93724">
        <w:t xml:space="preserve">VPC Structure: </w:t>
      </w:r>
    </w:p>
    <w:p w14:paraId="4C97146D" w14:textId="77777777" w:rsidR="00F15D19" w:rsidRPr="00A93724" w:rsidRDefault="00F15D19" w:rsidP="00F15D19">
      <w:pPr>
        <w:numPr>
          <w:ilvl w:val="1"/>
          <w:numId w:val="1"/>
        </w:numPr>
      </w:pPr>
      <w:r w:rsidRPr="00A93724">
        <w:t xml:space="preserve">Deploy a VPC with </w:t>
      </w:r>
      <w:r w:rsidRPr="00F15D19">
        <w:t>2</w:t>
      </w:r>
      <w:r w:rsidRPr="00A93724">
        <w:t xml:space="preserve"> private subnets for high availability across multiple Availability Zones (AZs)</w:t>
      </w:r>
    </w:p>
    <w:p w14:paraId="5AF76B6B" w14:textId="77777777" w:rsidR="00F15D19" w:rsidRPr="00A93724" w:rsidRDefault="00F15D19" w:rsidP="00F15D19">
      <w:pPr>
        <w:numPr>
          <w:ilvl w:val="0"/>
          <w:numId w:val="1"/>
        </w:numPr>
      </w:pPr>
      <w:r w:rsidRPr="00A93724">
        <w:t xml:space="preserve">CIDR Range: </w:t>
      </w:r>
    </w:p>
    <w:p w14:paraId="60E0CF32" w14:textId="77777777" w:rsidR="00F15D19" w:rsidRPr="00A93724" w:rsidRDefault="00F15D19" w:rsidP="00F15D19">
      <w:pPr>
        <w:numPr>
          <w:ilvl w:val="1"/>
          <w:numId w:val="1"/>
        </w:numPr>
      </w:pPr>
      <w:r w:rsidRPr="00A93724">
        <w:t>Document the VPC CIDR range (e.g., 10.0.0.0/16) for security group configurations to allow traffic between components</w:t>
      </w:r>
    </w:p>
    <w:p w14:paraId="2B799D83" w14:textId="77777777" w:rsidR="00F15D19" w:rsidRPr="00A93724" w:rsidRDefault="00F15D19" w:rsidP="00F15D19">
      <w:r w:rsidRPr="00A93724">
        <w:t>1.2 DNS Resources</w:t>
      </w:r>
    </w:p>
    <w:p w14:paraId="739C7717" w14:textId="77777777" w:rsidR="00F15D19" w:rsidRPr="00A93724" w:rsidRDefault="00F15D19" w:rsidP="00F15D19">
      <w:pPr>
        <w:numPr>
          <w:ilvl w:val="0"/>
          <w:numId w:val="2"/>
        </w:numPr>
      </w:pPr>
      <w:r w:rsidRPr="00A93724">
        <w:t>Navigate to Route 53 resource from the AWS console</w:t>
      </w:r>
    </w:p>
    <w:p w14:paraId="549198A7" w14:textId="77777777" w:rsidR="00F15D19" w:rsidRPr="00A93724" w:rsidRDefault="00F15D19" w:rsidP="00F15D19">
      <w:pPr>
        <w:numPr>
          <w:ilvl w:val="0"/>
          <w:numId w:val="2"/>
        </w:numPr>
      </w:pPr>
      <w:r w:rsidRPr="00A93724">
        <w:t xml:space="preserve">Hosted Zones: </w:t>
      </w:r>
    </w:p>
    <w:p w14:paraId="709A1CB3" w14:textId="77777777" w:rsidR="00F15D19" w:rsidRPr="00A93724" w:rsidRDefault="00F15D19" w:rsidP="00F15D19">
      <w:pPr>
        <w:numPr>
          <w:ilvl w:val="1"/>
          <w:numId w:val="2"/>
        </w:numPr>
      </w:pPr>
      <w:r w:rsidRPr="00A93724">
        <w:t>Private Hosted Zone: For internal resources</w:t>
      </w:r>
    </w:p>
    <w:p w14:paraId="634BFDA8" w14:textId="77777777" w:rsidR="00F15D19" w:rsidRPr="00A93724" w:rsidRDefault="00F15D19" w:rsidP="00F15D19">
      <w:pPr>
        <w:numPr>
          <w:ilvl w:val="0"/>
          <w:numId w:val="2"/>
        </w:numPr>
      </w:pPr>
      <w:r w:rsidRPr="00A93724">
        <w:t xml:space="preserve">SSL Certificate: </w:t>
      </w:r>
    </w:p>
    <w:p w14:paraId="754EEEF8" w14:textId="77777777" w:rsidR="00F15D19" w:rsidRPr="00A93724" w:rsidRDefault="00F15D19" w:rsidP="00F15D19">
      <w:pPr>
        <w:numPr>
          <w:ilvl w:val="1"/>
          <w:numId w:val="2"/>
        </w:numPr>
      </w:pPr>
      <w:r w:rsidRPr="00A93724">
        <w:t>Go to the AWS Certificate Manager</w:t>
      </w:r>
    </w:p>
    <w:p w14:paraId="7032913C" w14:textId="77777777" w:rsidR="00F15D19" w:rsidRPr="00A93724" w:rsidRDefault="00F15D19" w:rsidP="00F15D19">
      <w:pPr>
        <w:numPr>
          <w:ilvl w:val="1"/>
          <w:numId w:val="2"/>
        </w:numPr>
      </w:pPr>
      <w:r w:rsidRPr="00A93724">
        <w:t>Obtain the ARN of the SSL certificate from AWS Certificate Manager (ACM) to enable HTTPS</w:t>
      </w:r>
    </w:p>
    <w:p w14:paraId="5EFA8F6D" w14:textId="77777777" w:rsidR="00F15D19" w:rsidRPr="00A93724" w:rsidRDefault="00F15D19" w:rsidP="00F15D19">
      <w:pPr>
        <w:numPr>
          <w:ilvl w:val="0"/>
          <w:numId w:val="2"/>
        </w:numPr>
      </w:pPr>
      <w:r w:rsidRPr="00A93724">
        <w:t xml:space="preserve">Internal Zone ID: </w:t>
      </w:r>
    </w:p>
    <w:p w14:paraId="4D5D2057" w14:textId="77777777" w:rsidR="00F15D19" w:rsidRPr="00A93724" w:rsidRDefault="00F15D19" w:rsidP="00F15D19">
      <w:pPr>
        <w:numPr>
          <w:ilvl w:val="1"/>
          <w:numId w:val="2"/>
        </w:numPr>
      </w:pPr>
      <w:r w:rsidRPr="00A93724">
        <w:t>Document the Hosted Zone ID for internal DNS configuration</w:t>
      </w:r>
    </w:p>
    <w:p w14:paraId="08AE77FC" w14:textId="77777777" w:rsidR="00F15D19" w:rsidRPr="00A93724" w:rsidRDefault="00F15D19" w:rsidP="00F15D19">
      <w:pPr>
        <w:numPr>
          <w:ilvl w:val="0"/>
          <w:numId w:val="2"/>
        </w:numPr>
      </w:pPr>
      <w:r w:rsidRPr="00A93724">
        <w:t xml:space="preserve">Subdomain Approach: </w:t>
      </w:r>
    </w:p>
    <w:p w14:paraId="283DB1E0" w14:textId="77777777" w:rsidR="00F15D19" w:rsidRPr="00A93724" w:rsidRDefault="00F15D19" w:rsidP="00F15D19">
      <w:pPr>
        <w:numPr>
          <w:ilvl w:val="1"/>
          <w:numId w:val="2"/>
        </w:numPr>
      </w:pPr>
      <w:r w:rsidRPr="00A93724">
        <w:t>Case 1: Domain is in the AWS root account</w:t>
      </w:r>
    </w:p>
    <w:p w14:paraId="61DDA21C" w14:textId="77777777" w:rsidR="00F15D19" w:rsidRPr="00A93724" w:rsidRDefault="00F15D19" w:rsidP="00F15D19">
      <w:pPr>
        <w:numPr>
          <w:ilvl w:val="1"/>
          <w:numId w:val="2"/>
        </w:numPr>
      </w:pPr>
      <w:r w:rsidRPr="00A93724">
        <w:t>Case 2: Domain is in the same account as AVRIO deployment</w:t>
      </w:r>
    </w:p>
    <w:p w14:paraId="0EA0EDCF" w14:textId="77777777" w:rsidR="00F15D19" w:rsidRPr="00A93724" w:rsidRDefault="00F15D19" w:rsidP="00F15D19">
      <w:pPr>
        <w:numPr>
          <w:ilvl w:val="1"/>
          <w:numId w:val="2"/>
        </w:numPr>
      </w:pPr>
      <w:r w:rsidRPr="00A93724">
        <w:t>Case 3: Using a public hosted zone without a subdomain</w:t>
      </w:r>
    </w:p>
    <w:p w14:paraId="4ECFC550" w14:textId="77777777" w:rsidR="00F15D19" w:rsidRPr="00A93724" w:rsidRDefault="00F15D19" w:rsidP="00F15D19">
      <w:r w:rsidRPr="00A93724">
        <w:t>1.3 SMTP Configuration</w:t>
      </w:r>
    </w:p>
    <w:p w14:paraId="13D160DC" w14:textId="77777777" w:rsidR="00F15D19" w:rsidRPr="00A93724" w:rsidRDefault="00F15D19" w:rsidP="00F15D19">
      <w:pPr>
        <w:numPr>
          <w:ilvl w:val="0"/>
          <w:numId w:val="3"/>
        </w:numPr>
      </w:pPr>
      <w:r w:rsidRPr="00A93724">
        <w:lastRenderedPageBreak/>
        <w:t>Navigate to AWS Secret Manager from the console and select the SMTP secret and create the secret</w:t>
      </w:r>
    </w:p>
    <w:p w14:paraId="627DA6BF" w14:textId="77777777" w:rsidR="00F15D19" w:rsidRPr="00A93724" w:rsidRDefault="00F15D19" w:rsidP="00F15D19">
      <w:r w:rsidRPr="00A93724">
        <w:pict w14:anchorId="1CB9B47F">
          <v:rect id="_x0000_i1025" style="width:0;height:1.5pt" o:hralign="center" o:hrstd="t" o:hr="t" fillcolor="#a0a0a0" stroked="f"/>
        </w:pict>
      </w:r>
    </w:p>
    <w:p w14:paraId="0972CA87" w14:textId="77777777" w:rsidR="00F15D19" w:rsidRPr="00A93724" w:rsidRDefault="00F15D19" w:rsidP="00F15D19">
      <w:r w:rsidRPr="00A93724">
        <w:t>2. Usage Instructions</w:t>
      </w:r>
    </w:p>
    <w:p w14:paraId="13D0480E" w14:textId="77777777" w:rsidR="00F15D19" w:rsidRPr="00A93724" w:rsidRDefault="00F15D19" w:rsidP="00F15D19">
      <w:r w:rsidRPr="00A93724">
        <w:t>We need to navigate to the EC2 resource page from the AWS console and verify</w:t>
      </w:r>
    </w:p>
    <w:p w14:paraId="3868FE9A" w14:textId="77777777" w:rsidR="00F15D19" w:rsidRPr="00A93724" w:rsidRDefault="00F15D19" w:rsidP="00F15D19">
      <w:r w:rsidRPr="00A93724">
        <w:t>2.1 Post-Deployment Verification</w:t>
      </w:r>
    </w:p>
    <w:p w14:paraId="2EFC38A8" w14:textId="77777777" w:rsidR="00F15D19" w:rsidRPr="00A93724" w:rsidRDefault="00F15D19" w:rsidP="00F15D19">
      <w:pPr>
        <w:numPr>
          <w:ilvl w:val="0"/>
          <w:numId w:val="4"/>
        </w:numPr>
      </w:pPr>
      <w:r w:rsidRPr="00A93724">
        <w:t xml:space="preserve">Check DNS Configuration: </w:t>
      </w:r>
    </w:p>
    <w:p w14:paraId="1D164F4A" w14:textId="77777777" w:rsidR="00F15D19" w:rsidRPr="00A93724" w:rsidRDefault="00F15D19" w:rsidP="00F15D19">
      <w:pPr>
        <w:numPr>
          <w:ilvl w:val="1"/>
          <w:numId w:val="4"/>
        </w:numPr>
      </w:pPr>
      <w:r w:rsidRPr="00A93724">
        <w:t>Verify Route53 records are created</w:t>
      </w:r>
    </w:p>
    <w:p w14:paraId="7BEC7D94" w14:textId="77777777" w:rsidR="00F15D19" w:rsidRPr="00A93724" w:rsidRDefault="00F15D19" w:rsidP="00F15D19">
      <w:pPr>
        <w:numPr>
          <w:ilvl w:val="1"/>
          <w:numId w:val="4"/>
        </w:numPr>
      </w:pPr>
      <w:r w:rsidRPr="00A93724">
        <w:t>Edit the hosted zone with VPC associations if needed</w:t>
      </w:r>
    </w:p>
    <w:p w14:paraId="3A9AA3B5" w14:textId="77777777" w:rsidR="00F15D19" w:rsidRPr="00A93724" w:rsidRDefault="00F15D19" w:rsidP="00F15D19">
      <w:pPr>
        <w:numPr>
          <w:ilvl w:val="1"/>
          <w:numId w:val="4"/>
        </w:numPr>
      </w:pPr>
      <w:r w:rsidRPr="00A93724">
        <w:t>Ensure a DNS record points to the load balancer</w:t>
      </w:r>
    </w:p>
    <w:p w14:paraId="598723DB" w14:textId="77777777" w:rsidR="00F15D19" w:rsidRPr="00A93724" w:rsidRDefault="00F15D19" w:rsidP="00F15D19">
      <w:pPr>
        <w:numPr>
          <w:ilvl w:val="0"/>
          <w:numId w:val="4"/>
        </w:numPr>
      </w:pPr>
      <w:r w:rsidRPr="00A93724">
        <w:t xml:space="preserve">Access the Application: </w:t>
      </w:r>
    </w:p>
    <w:p w14:paraId="30775EE1" w14:textId="77777777" w:rsidR="00F15D19" w:rsidRPr="00A93724" w:rsidRDefault="00F15D19" w:rsidP="00F15D19">
      <w:pPr>
        <w:numPr>
          <w:ilvl w:val="1"/>
          <w:numId w:val="4"/>
        </w:numPr>
      </w:pPr>
      <w:r w:rsidRPr="00A93724">
        <w:t>Retrieve admin credentials from AWS Secrets Manager</w:t>
      </w:r>
    </w:p>
    <w:p w14:paraId="6E7F9ACD" w14:textId="77777777" w:rsidR="00F15D19" w:rsidRPr="00A93724" w:rsidRDefault="00F15D19" w:rsidP="00F15D19">
      <w:pPr>
        <w:numPr>
          <w:ilvl w:val="1"/>
          <w:numId w:val="4"/>
        </w:numPr>
      </w:pPr>
      <w:r w:rsidRPr="00A93724">
        <w:t>Wait for DNS propagation (15 mins)</w:t>
      </w:r>
    </w:p>
    <w:p w14:paraId="3062AC1A" w14:textId="77777777" w:rsidR="00F15D19" w:rsidRPr="00A93724" w:rsidRDefault="00F15D19" w:rsidP="00F15D19">
      <w:pPr>
        <w:numPr>
          <w:ilvl w:val="1"/>
          <w:numId w:val="4"/>
        </w:numPr>
      </w:pPr>
      <w:r w:rsidRPr="00A93724">
        <w:t>Access the application via the configured URL (e.g., envname.avrio.trianz.com)</w:t>
      </w:r>
    </w:p>
    <w:p w14:paraId="54711E36" w14:textId="77777777" w:rsidR="00F15D19" w:rsidRPr="00A93724" w:rsidRDefault="00F15D19" w:rsidP="00F15D19">
      <w:r w:rsidRPr="00A93724">
        <w:t>2.2 Resource Validation</w:t>
      </w:r>
    </w:p>
    <w:p w14:paraId="12A0E35F" w14:textId="77777777" w:rsidR="00F15D19" w:rsidRPr="00A93724" w:rsidRDefault="00F15D19" w:rsidP="00F15D19">
      <w:r w:rsidRPr="00A93724">
        <w:t>Confirm the following are deployed correctly:</w:t>
      </w:r>
    </w:p>
    <w:p w14:paraId="413F809D" w14:textId="77777777" w:rsidR="00F15D19" w:rsidRPr="00A93724" w:rsidRDefault="00F15D19" w:rsidP="00F15D19">
      <w:pPr>
        <w:numPr>
          <w:ilvl w:val="0"/>
          <w:numId w:val="5"/>
        </w:numPr>
      </w:pPr>
      <w:r w:rsidRPr="00A93724">
        <w:t xml:space="preserve">EC2 Instances: </w:t>
      </w:r>
    </w:p>
    <w:p w14:paraId="3C35DD5A" w14:textId="77777777" w:rsidR="00F15D19" w:rsidRPr="00A93724" w:rsidRDefault="00F15D19" w:rsidP="00F15D19">
      <w:pPr>
        <w:numPr>
          <w:ilvl w:val="1"/>
          <w:numId w:val="5"/>
        </w:numPr>
      </w:pPr>
      <w:r w:rsidRPr="00A93724">
        <w:t xml:space="preserve">Navigate to EC2 dashboard and verify all instances are created with the </w:t>
      </w:r>
      <w:proofErr w:type="spellStart"/>
      <w:r w:rsidRPr="00A93724">
        <w:t>CFTstackname</w:t>
      </w:r>
      <w:proofErr w:type="spellEnd"/>
      <w:r w:rsidRPr="00A93724">
        <w:t xml:space="preserve"> tag in the same region</w:t>
      </w:r>
    </w:p>
    <w:p w14:paraId="7979A91F" w14:textId="77777777" w:rsidR="00F15D19" w:rsidRPr="00A93724" w:rsidRDefault="00F15D19" w:rsidP="00F15D19">
      <w:pPr>
        <w:numPr>
          <w:ilvl w:val="1"/>
          <w:numId w:val="5"/>
        </w:numPr>
      </w:pPr>
      <w:r w:rsidRPr="00A93724">
        <w:t>Check instance status: Ensure all instances show "running" state</w:t>
      </w:r>
    </w:p>
    <w:p w14:paraId="4B5A0BE3" w14:textId="77777777" w:rsidR="00F15D19" w:rsidRPr="00A93724" w:rsidRDefault="00F15D19" w:rsidP="00F15D19">
      <w:pPr>
        <w:numPr>
          <w:ilvl w:val="1"/>
          <w:numId w:val="5"/>
        </w:numPr>
      </w:pPr>
      <w:r w:rsidRPr="00A93724">
        <w:t>Verify Status Checks: Both System Status Checks and Instance Status Checks should pass (2/2 checks passed)</w:t>
      </w:r>
    </w:p>
    <w:p w14:paraId="5886E698" w14:textId="77777777" w:rsidR="00F15D19" w:rsidRPr="00A93724" w:rsidRDefault="00F15D19" w:rsidP="00F15D19">
      <w:pPr>
        <w:numPr>
          <w:ilvl w:val="1"/>
          <w:numId w:val="5"/>
        </w:numPr>
      </w:pPr>
      <w:r w:rsidRPr="00A93724">
        <w:t>Click on any instance and check the Monitoring tab to verify CPU, network, and disk metrics are being reported</w:t>
      </w:r>
    </w:p>
    <w:p w14:paraId="4A493AF9" w14:textId="77777777" w:rsidR="00F15D19" w:rsidRPr="00A93724" w:rsidRDefault="00F15D19" w:rsidP="00F15D19">
      <w:pPr>
        <w:numPr>
          <w:ilvl w:val="0"/>
          <w:numId w:val="5"/>
        </w:numPr>
      </w:pPr>
      <w:r w:rsidRPr="00A93724">
        <w:t xml:space="preserve">Application Load Balancers (ALBs): </w:t>
      </w:r>
    </w:p>
    <w:p w14:paraId="76682F8E" w14:textId="77777777" w:rsidR="00F15D19" w:rsidRPr="00A93724" w:rsidRDefault="00F15D19" w:rsidP="00F15D19">
      <w:pPr>
        <w:numPr>
          <w:ilvl w:val="1"/>
          <w:numId w:val="5"/>
        </w:numPr>
      </w:pPr>
      <w:r w:rsidRPr="00A93724">
        <w:t>Internal/external ALBs configured</w:t>
      </w:r>
    </w:p>
    <w:p w14:paraId="15F55745" w14:textId="77777777" w:rsidR="00F15D19" w:rsidRPr="00A93724" w:rsidRDefault="00F15D19" w:rsidP="00F15D19">
      <w:pPr>
        <w:numPr>
          <w:ilvl w:val="1"/>
          <w:numId w:val="5"/>
        </w:numPr>
      </w:pPr>
      <w:r w:rsidRPr="00A93724">
        <w:t>Navigate to Target Groups and verify all EC2 instances are registered and showing "healthy" status</w:t>
      </w:r>
    </w:p>
    <w:p w14:paraId="0021AF23" w14:textId="77777777" w:rsidR="00F15D19" w:rsidRPr="00A93724" w:rsidRDefault="00F15D19" w:rsidP="00F15D19">
      <w:pPr>
        <w:numPr>
          <w:ilvl w:val="0"/>
          <w:numId w:val="5"/>
        </w:numPr>
      </w:pPr>
      <w:r w:rsidRPr="00A93724">
        <w:t xml:space="preserve">Security Groups &amp; IAM Roles: </w:t>
      </w:r>
    </w:p>
    <w:p w14:paraId="2748869E" w14:textId="77777777" w:rsidR="00F15D19" w:rsidRPr="00A93724" w:rsidRDefault="00F15D19" w:rsidP="00F15D19">
      <w:pPr>
        <w:numPr>
          <w:ilvl w:val="1"/>
          <w:numId w:val="5"/>
        </w:numPr>
      </w:pPr>
      <w:r w:rsidRPr="00A93724">
        <w:lastRenderedPageBreak/>
        <w:t>Correct permissions applied</w:t>
      </w:r>
    </w:p>
    <w:p w14:paraId="24611805" w14:textId="77777777" w:rsidR="00F15D19" w:rsidRPr="00A93724" w:rsidRDefault="00F15D19" w:rsidP="00F15D19">
      <w:pPr>
        <w:numPr>
          <w:ilvl w:val="1"/>
          <w:numId w:val="5"/>
        </w:numPr>
      </w:pPr>
      <w:r w:rsidRPr="00A93724">
        <w:t>Verify security groups allow traffic between EC2 instances, ALB, and RDS</w:t>
      </w:r>
    </w:p>
    <w:p w14:paraId="3BE337A8" w14:textId="77777777" w:rsidR="00F15D19" w:rsidRPr="00A93724" w:rsidRDefault="00F15D19" w:rsidP="00F15D19">
      <w:pPr>
        <w:numPr>
          <w:ilvl w:val="0"/>
          <w:numId w:val="5"/>
        </w:numPr>
      </w:pPr>
      <w:r w:rsidRPr="00A93724">
        <w:t xml:space="preserve">KMS &amp; Secrets Manager: </w:t>
      </w:r>
    </w:p>
    <w:p w14:paraId="16DAF895" w14:textId="77777777" w:rsidR="00F15D19" w:rsidRPr="00A93724" w:rsidRDefault="00F15D19" w:rsidP="00F15D19">
      <w:pPr>
        <w:numPr>
          <w:ilvl w:val="1"/>
          <w:numId w:val="5"/>
        </w:numPr>
      </w:pPr>
      <w:r w:rsidRPr="00A93724">
        <w:t>Encryption keys and secrets properly stored</w:t>
      </w:r>
    </w:p>
    <w:p w14:paraId="697F29B8" w14:textId="77777777" w:rsidR="00F15D19" w:rsidRPr="00A93724" w:rsidRDefault="00F15D19" w:rsidP="00F15D19">
      <w:pPr>
        <w:numPr>
          <w:ilvl w:val="1"/>
          <w:numId w:val="5"/>
        </w:numPr>
      </w:pPr>
      <w:r w:rsidRPr="00A93724">
        <w:t xml:space="preserve">Verify all the required secrets are created like admin secrets, DB secrets in the AWS Secrets Manager dashboard (e.g., secret name will be created with the name </w:t>
      </w:r>
      <w:proofErr w:type="spellStart"/>
      <w:r w:rsidRPr="00A93724">
        <w:t>extrica</w:t>
      </w:r>
      <w:proofErr w:type="spellEnd"/>
      <w:r w:rsidRPr="00A93724">
        <w:t>/admin-creds-</w:t>
      </w:r>
      <w:proofErr w:type="spellStart"/>
      <w:r w:rsidRPr="00A93724">
        <w:t>CFTstackname</w:t>
      </w:r>
      <w:proofErr w:type="spellEnd"/>
      <w:r w:rsidRPr="00A93724">
        <w:t>)</w:t>
      </w:r>
    </w:p>
    <w:p w14:paraId="4E705D85" w14:textId="77777777" w:rsidR="00F15D19" w:rsidRPr="00A93724" w:rsidRDefault="00F15D19" w:rsidP="00F15D19">
      <w:pPr>
        <w:numPr>
          <w:ilvl w:val="0"/>
          <w:numId w:val="5"/>
        </w:numPr>
      </w:pPr>
      <w:r w:rsidRPr="00A93724">
        <w:t xml:space="preserve">Lambda &amp; Glue: </w:t>
      </w:r>
    </w:p>
    <w:p w14:paraId="47C0A3D0" w14:textId="77777777" w:rsidR="00F15D19" w:rsidRPr="00A93724" w:rsidRDefault="00F15D19" w:rsidP="00F15D19">
      <w:pPr>
        <w:numPr>
          <w:ilvl w:val="1"/>
          <w:numId w:val="5"/>
        </w:numPr>
      </w:pPr>
      <w:r w:rsidRPr="00A93724">
        <w:t>Functions and databases created</w:t>
      </w:r>
    </w:p>
    <w:p w14:paraId="44593D00" w14:textId="77777777" w:rsidR="00F15D19" w:rsidRPr="00A93724" w:rsidRDefault="00F15D19" w:rsidP="00F15D19">
      <w:pPr>
        <w:numPr>
          <w:ilvl w:val="0"/>
          <w:numId w:val="5"/>
        </w:numPr>
      </w:pPr>
      <w:r w:rsidRPr="00A93724">
        <w:t xml:space="preserve">Route53: </w:t>
      </w:r>
    </w:p>
    <w:p w14:paraId="2E860C0E" w14:textId="77777777" w:rsidR="00F15D19" w:rsidRPr="00A93724" w:rsidRDefault="00F15D19" w:rsidP="00F15D19">
      <w:pPr>
        <w:numPr>
          <w:ilvl w:val="1"/>
          <w:numId w:val="5"/>
        </w:numPr>
      </w:pPr>
      <w:r w:rsidRPr="00A93724">
        <w:t>DNS records propagated</w:t>
      </w:r>
    </w:p>
    <w:p w14:paraId="678953DE" w14:textId="77777777" w:rsidR="00F15D19" w:rsidRPr="00A93724" w:rsidRDefault="00F15D19" w:rsidP="00F15D19">
      <w:r w:rsidRPr="00A93724">
        <w:pict w14:anchorId="1B4E30D9">
          <v:rect id="_x0000_i1026" style="width:0;height:1.5pt" o:hralign="center" o:hrstd="t" o:hr="t" fillcolor="#a0a0a0" stroked="f"/>
        </w:pict>
      </w:r>
    </w:p>
    <w:p w14:paraId="1A63633D" w14:textId="77777777" w:rsidR="00F15D19" w:rsidRPr="00A93724" w:rsidRDefault="00F15D19" w:rsidP="00F15D19">
      <w:r w:rsidRPr="00A93724">
        <w:t>3. Upgrade Instructions</w:t>
      </w:r>
    </w:p>
    <w:p w14:paraId="71E2CABD" w14:textId="77777777" w:rsidR="00F15D19" w:rsidRPr="00A93724" w:rsidRDefault="00F15D19" w:rsidP="00F15D19">
      <w:pPr>
        <w:numPr>
          <w:ilvl w:val="0"/>
          <w:numId w:val="6"/>
        </w:numPr>
      </w:pPr>
      <w:r w:rsidRPr="00A93724">
        <w:t xml:space="preserve">Backup Data: </w:t>
      </w:r>
    </w:p>
    <w:p w14:paraId="24889B9D" w14:textId="77777777" w:rsidR="00F15D19" w:rsidRPr="00A93724" w:rsidRDefault="00F15D19" w:rsidP="00F15D19">
      <w:pPr>
        <w:numPr>
          <w:ilvl w:val="1"/>
          <w:numId w:val="6"/>
        </w:numPr>
      </w:pPr>
      <w:r w:rsidRPr="00A93724">
        <w:t>Take snapshots of RDS databases</w:t>
      </w:r>
    </w:p>
    <w:p w14:paraId="27C69FB1" w14:textId="77777777" w:rsidR="00F15D19" w:rsidRPr="00A93724" w:rsidRDefault="00F15D19" w:rsidP="00F15D19">
      <w:pPr>
        <w:numPr>
          <w:ilvl w:val="1"/>
          <w:numId w:val="6"/>
        </w:numPr>
      </w:pPr>
      <w:r w:rsidRPr="00A93724">
        <w:t>Create AMI backups of EC2 instances</w:t>
      </w:r>
    </w:p>
    <w:p w14:paraId="09E911FC" w14:textId="77777777" w:rsidR="00F15D19" w:rsidRPr="00A93724" w:rsidRDefault="00F15D19" w:rsidP="00F15D19">
      <w:pPr>
        <w:numPr>
          <w:ilvl w:val="0"/>
          <w:numId w:val="6"/>
        </w:numPr>
      </w:pPr>
      <w:r w:rsidRPr="00A93724">
        <w:t xml:space="preserve">Update CloudFormation Stack: </w:t>
      </w:r>
    </w:p>
    <w:p w14:paraId="4D63AB5D" w14:textId="77777777" w:rsidR="00F15D19" w:rsidRPr="00A93724" w:rsidRDefault="00F15D19" w:rsidP="00F15D19">
      <w:pPr>
        <w:numPr>
          <w:ilvl w:val="1"/>
          <w:numId w:val="6"/>
        </w:numPr>
      </w:pPr>
      <w:r w:rsidRPr="00A93724">
        <w:t>Upload the new template version via the AWS Console</w:t>
      </w:r>
    </w:p>
    <w:p w14:paraId="03B1FF2E" w14:textId="77777777" w:rsidR="00F15D19" w:rsidRPr="00A93724" w:rsidRDefault="00F15D19" w:rsidP="00F15D19">
      <w:pPr>
        <w:numPr>
          <w:ilvl w:val="0"/>
          <w:numId w:val="6"/>
        </w:numPr>
      </w:pPr>
      <w:r w:rsidRPr="00A93724">
        <w:t xml:space="preserve">Monitor Rollout: </w:t>
      </w:r>
    </w:p>
    <w:p w14:paraId="5E974CDE" w14:textId="77777777" w:rsidR="00F15D19" w:rsidRPr="00A93724" w:rsidRDefault="00F15D19" w:rsidP="00F15D19">
      <w:pPr>
        <w:numPr>
          <w:ilvl w:val="1"/>
          <w:numId w:val="6"/>
        </w:numPr>
      </w:pPr>
      <w:r w:rsidRPr="00A93724">
        <w:t>Check CloudFormation events for errors</w:t>
      </w:r>
    </w:p>
    <w:p w14:paraId="6D6CD396" w14:textId="77777777" w:rsidR="00F15D19" w:rsidRPr="00A93724" w:rsidRDefault="00F15D19" w:rsidP="00F15D19">
      <w:pPr>
        <w:numPr>
          <w:ilvl w:val="1"/>
          <w:numId w:val="6"/>
        </w:numPr>
      </w:pPr>
      <w:r w:rsidRPr="00A93724">
        <w:t>Monitor EC2 instance replacement/updates during stack update</w:t>
      </w:r>
    </w:p>
    <w:p w14:paraId="02FE13C3" w14:textId="77777777" w:rsidR="00F15D19" w:rsidRPr="00A93724" w:rsidRDefault="00F15D19" w:rsidP="00F15D19">
      <w:pPr>
        <w:numPr>
          <w:ilvl w:val="0"/>
          <w:numId w:val="6"/>
        </w:numPr>
      </w:pPr>
      <w:r w:rsidRPr="00A93724">
        <w:t xml:space="preserve">Post-Upgrade Checks: </w:t>
      </w:r>
    </w:p>
    <w:p w14:paraId="6848D377" w14:textId="77777777" w:rsidR="00F15D19" w:rsidRPr="00A93724" w:rsidRDefault="00F15D19" w:rsidP="00F15D19">
      <w:pPr>
        <w:numPr>
          <w:ilvl w:val="1"/>
          <w:numId w:val="6"/>
        </w:numPr>
      </w:pPr>
      <w:r w:rsidRPr="00A93724">
        <w:t>Re-validate DNS, ALB, EC2 instance health, and application functionality</w:t>
      </w:r>
    </w:p>
    <w:p w14:paraId="4CE55BD7" w14:textId="77777777" w:rsidR="00F15D19" w:rsidRPr="00A93724" w:rsidRDefault="00F15D19" w:rsidP="00F15D19">
      <w:r w:rsidRPr="00A93724">
        <w:pict w14:anchorId="21B4BDF7">
          <v:rect id="_x0000_i1027" style="width:0;height:1.5pt" o:hralign="center" o:hrstd="t" o:hr="t" fillcolor="#a0a0a0" stroked="f"/>
        </w:pict>
      </w:r>
    </w:p>
    <w:p w14:paraId="16012F42" w14:textId="77777777" w:rsidR="00F15D19" w:rsidRPr="00A93724" w:rsidRDefault="00F15D19" w:rsidP="00F15D19">
      <w:r w:rsidRPr="00A93724">
        <w:t>4. CloudFormation Delivery Instructions</w:t>
      </w:r>
    </w:p>
    <w:p w14:paraId="467EBCE2" w14:textId="77777777" w:rsidR="00F15D19" w:rsidRPr="00A93724" w:rsidRDefault="00F15D19" w:rsidP="00F15D19">
      <w:r w:rsidRPr="00A93724">
        <w:t>4.1 Launching the Stack</w:t>
      </w:r>
    </w:p>
    <w:p w14:paraId="07211601" w14:textId="77777777" w:rsidR="00F15D19" w:rsidRPr="00A93724" w:rsidRDefault="00F15D19" w:rsidP="00F15D19">
      <w:pPr>
        <w:numPr>
          <w:ilvl w:val="0"/>
          <w:numId w:val="7"/>
        </w:numPr>
      </w:pPr>
      <w:r w:rsidRPr="00A93724">
        <w:t xml:space="preserve">Access CloudFormation: </w:t>
      </w:r>
    </w:p>
    <w:p w14:paraId="1B55C70F" w14:textId="77777777" w:rsidR="00F15D19" w:rsidRPr="00A93724" w:rsidRDefault="00F15D19" w:rsidP="00F15D19">
      <w:pPr>
        <w:numPr>
          <w:ilvl w:val="1"/>
          <w:numId w:val="7"/>
        </w:numPr>
      </w:pPr>
      <w:r w:rsidRPr="00A93724">
        <w:t>Navigate to the AWS CloudFormation Console</w:t>
      </w:r>
    </w:p>
    <w:p w14:paraId="44C241BF" w14:textId="77777777" w:rsidR="00F15D19" w:rsidRPr="00A93724" w:rsidRDefault="00F15D19" w:rsidP="00F15D19">
      <w:pPr>
        <w:numPr>
          <w:ilvl w:val="1"/>
          <w:numId w:val="7"/>
        </w:numPr>
      </w:pPr>
      <w:r w:rsidRPr="00A93724">
        <w:t>Click "Create Stack" &gt; "Upload a template file" (AVRIO AMP template)</w:t>
      </w:r>
    </w:p>
    <w:p w14:paraId="6B61182C" w14:textId="77777777" w:rsidR="00F15D19" w:rsidRPr="00A93724" w:rsidRDefault="00F15D19" w:rsidP="00F15D19">
      <w:pPr>
        <w:numPr>
          <w:ilvl w:val="1"/>
          <w:numId w:val="7"/>
        </w:numPr>
      </w:pPr>
      <w:r w:rsidRPr="00A93724">
        <w:lastRenderedPageBreak/>
        <w:t>Select template resource as Amazon S3 URL, enter the parameters</w:t>
      </w:r>
    </w:p>
    <w:p w14:paraId="06E93D62" w14:textId="77777777" w:rsidR="00F15D19" w:rsidRPr="00A93724" w:rsidRDefault="00F15D19" w:rsidP="00F15D19">
      <w:r w:rsidRPr="00A93724">
        <w:t>4.2 Configure Stack Inputs</w:t>
      </w:r>
    </w:p>
    <w:p w14:paraId="3CE49392" w14:textId="77777777" w:rsidR="00F15D19" w:rsidRPr="00A93724" w:rsidRDefault="00F15D19" w:rsidP="00F15D19">
      <w:pPr>
        <w:numPr>
          <w:ilvl w:val="0"/>
          <w:numId w:val="8"/>
        </w:numPr>
      </w:pPr>
      <w:r w:rsidRPr="00A93724">
        <w:t xml:space="preserve">Stack Name: </w:t>
      </w:r>
    </w:p>
    <w:p w14:paraId="27FE2002" w14:textId="77777777" w:rsidR="00F15D19" w:rsidRPr="00A93724" w:rsidRDefault="00F15D19" w:rsidP="00F15D19">
      <w:pPr>
        <w:numPr>
          <w:ilvl w:val="1"/>
          <w:numId w:val="8"/>
        </w:numPr>
      </w:pPr>
      <w:r w:rsidRPr="00A93724">
        <w:t xml:space="preserve">Unique identifier (e.g., </w:t>
      </w:r>
      <w:proofErr w:type="spellStart"/>
      <w:r w:rsidRPr="00A93724">
        <w:t>avrio</w:t>
      </w:r>
      <w:proofErr w:type="spellEnd"/>
      <w:r w:rsidRPr="00A93724">
        <w:t>-prod)</w:t>
      </w:r>
    </w:p>
    <w:p w14:paraId="5B1EA9A4" w14:textId="77777777" w:rsidR="00F15D19" w:rsidRPr="00A93724" w:rsidRDefault="00F15D19" w:rsidP="00F15D19">
      <w:pPr>
        <w:numPr>
          <w:ilvl w:val="0"/>
          <w:numId w:val="8"/>
        </w:numPr>
      </w:pPr>
      <w:r w:rsidRPr="00A93724">
        <w:t xml:space="preserve">Network Configuration: </w:t>
      </w:r>
    </w:p>
    <w:p w14:paraId="425EEC45" w14:textId="77777777" w:rsidR="00F15D19" w:rsidRPr="00A93724" w:rsidRDefault="00F15D19" w:rsidP="00F15D19">
      <w:pPr>
        <w:numPr>
          <w:ilvl w:val="1"/>
          <w:numId w:val="8"/>
        </w:numPr>
      </w:pPr>
      <w:r w:rsidRPr="00A93724">
        <w:t>Stack Type: Select External or Internal</w:t>
      </w:r>
    </w:p>
    <w:p w14:paraId="4E9AD7ED" w14:textId="77777777" w:rsidR="00F15D19" w:rsidRPr="00A93724" w:rsidRDefault="00F15D19" w:rsidP="00F15D19">
      <w:pPr>
        <w:numPr>
          <w:ilvl w:val="1"/>
          <w:numId w:val="8"/>
        </w:numPr>
      </w:pPr>
      <w:r w:rsidRPr="00A93724">
        <w:t>VPC ID: Enter the VPC ID from preparation</w:t>
      </w:r>
    </w:p>
    <w:p w14:paraId="255A762B" w14:textId="77777777" w:rsidR="00F15D19" w:rsidRPr="00A93724" w:rsidRDefault="00F15D19" w:rsidP="00F15D19">
      <w:pPr>
        <w:numPr>
          <w:ilvl w:val="1"/>
          <w:numId w:val="8"/>
        </w:numPr>
      </w:pPr>
      <w:r w:rsidRPr="00A93724">
        <w:t>CIDR Ranges: Specify for network segmentation</w:t>
      </w:r>
    </w:p>
    <w:p w14:paraId="1A7405A6" w14:textId="77777777" w:rsidR="00F15D19" w:rsidRPr="00A93724" w:rsidRDefault="00F15D19" w:rsidP="00F15D19">
      <w:pPr>
        <w:numPr>
          <w:ilvl w:val="1"/>
          <w:numId w:val="8"/>
        </w:numPr>
      </w:pPr>
      <w:r w:rsidRPr="00A93724">
        <w:t>Subnets: Select the 3 public/3 private subnets</w:t>
      </w:r>
    </w:p>
    <w:p w14:paraId="7009635B" w14:textId="77777777" w:rsidR="00F15D19" w:rsidRPr="00A93724" w:rsidRDefault="00F15D19" w:rsidP="00F15D19">
      <w:pPr>
        <w:numPr>
          <w:ilvl w:val="1"/>
          <w:numId w:val="8"/>
        </w:numPr>
      </w:pPr>
      <w:r w:rsidRPr="00A93724">
        <w:t>SSL Certificate ARN: Enter the ACM ARN</w:t>
      </w:r>
    </w:p>
    <w:p w14:paraId="333580C9" w14:textId="77777777" w:rsidR="00F15D19" w:rsidRPr="00A93724" w:rsidRDefault="00F15D19" w:rsidP="00F15D19">
      <w:pPr>
        <w:numPr>
          <w:ilvl w:val="0"/>
          <w:numId w:val="8"/>
        </w:numPr>
      </w:pPr>
      <w:r w:rsidRPr="00A93724">
        <w:t xml:space="preserve">EC2 Configuration: </w:t>
      </w:r>
    </w:p>
    <w:p w14:paraId="269A7A0F" w14:textId="77777777" w:rsidR="00F15D19" w:rsidRPr="00A93724" w:rsidRDefault="00F15D19" w:rsidP="00F15D19">
      <w:pPr>
        <w:numPr>
          <w:ilvl w:val="1"/>
          <w:numId w:val="8"/>
        </w:numPr>
      </w:pPr>
      <w:r w:rsidRPr="00A93724">
        <w:t>Instance Type: Choose based on workload (e.g., t</w:t>
      </w:r>
      <w:proofErr w:type="gramStart"/>
      <w:r w:rsidRPr="00A93724">
        <w:t>3.xlarge</w:t>
      </w:r>
      <w:proofErr w:type="gramEnd"/>
      <w:r w:rsidRPr="00A93724">
        <w:t>, m5.2xlarge)</w:t>
      </w:r>
    </w:p>
    <w:p w14:paraId="0F495F87" w14:textId="77777777" w:rsidR="00F15D19" w:rsidRPr="00A93724" w:rsidRDefault="00F15D19" w:rsidP="00F15D19">
      <w:pPr>
        <w:numPr>
          <w:ilvl w:val="1"/>
          <w:numId w:val="8"/>
        </w:numPr>
      </w:pPr>
      <w:r w:rsidRPr="00A93724">
        <w:t>Key Pair: Select EC2 key pair for SSH access</w:t>
      </w:r>
    </w:p>
    <w:p w14:paraId="0CE27BDD" w14:textId="77777777" w:rsidR="00F15D19" w:rsidRPr="00A93724" w:rsidRDefault="00F15D19" w:rsidP="00F15D19">
      <w:pPr>
        <w:numPr>
          <w:ilvl w:val="1"/>
          <w:numId w:val="8"/>
        </w:numPr>
      </w:pPr>
      <w:r w:rsidRPr="00A93724">
        <w:t>AMI ID: Pre-configured AVRIO application AMI (automatically selected)</w:t>
      </w:r>
    </w:p>
    <w:p w14:paraId="67B67B24" w14:textId="77777777" w:rsidR="00F15D19" w:rsidRPr="00A93724" w:rsidRDefault="00F15D19" w:rsidP="00F15D19">
      <w:pPr>
        <w:numPr>
          <w:ilvl w:val="1"/>
          <w:numId w:val="8"/>
        </w:numPr>
      </w:pPr>
      <w:r w:rsidRPr="00A93724">
        <w:t>Auto Scaling: Configure min/max/desired instance counts</w:t>
      </w:r>
    </w:p>
    <w:p w14:paraId="5E9EF436" w14:textId="77777777" w:rsidR="00F15D19" w:rsidRPr="00A93724" w:rsidRDefault="00F15D19" w:rsidP="00F15D19">
      <w:pPr>
        <w:numPr>
          <w:ilvl w:val="0"/>
          <w:numId w:val="8"/>
        </w:numPr>
      </w:pPr>
      <w:r w:rsidRPr="00A93724">
        <w:t xml:space="preserve">DNS Configuration: </w:t>
      </w:r>
    </w:p>
    <w:p w14:paraId="130B972F" w14:textId="77777777" w:rsidR="00F15D19" w:rsidRPr="00A93724" w:rsidRDefault="00F15D19" w:rsidP="00F15D19">
      <w:pPr>
        <w:numPr>
          <w:ilvl w:val="1"/>
          <w:numId w:val="8"/>
        </w:numPr>
      </w:pPr>
      <w:r w:rsidRPr="00A93724">
        <w:t>Hosted Zone ID: Enter the documented ID</w:t>
      </w:r>
    </w:p>
    <w:p w14:paraId="3EB39834" w14:textId="77777777" w:rsidR="00F15D19" w:rsidRPr="00A93724" w:rsidRDefault="00F15D19" w:rsidP="00F15D19">
      <w:pPr>
        <w:numPr>
          <w:ilvl w:val="1"/>
          <w:numId w:val="8"/>
        </w:numPr>
      </w:pPr>
      <w:r w:rsidRPr="00A93724">
        <w:t>Application URL: User-facing domain (e.g., app.avrio.example.com)</w:t>
      </w:r>
    </w:p>
    <w:p w14:paraId="0AE2CA3A" w14:textId="77777777" w:rsidR="00F15D19" w:rsidRPr="00A93724" w:rsidRDefault="00F15D19" w:rsidP="00F15D19">
      <w:pPr>
        <w:numPr>
          <w:ilvl w:val="0"/>
          <w:numId w:val="8"/>
        </w:numPr>
      </w:pPr>
      <w:r w:rsidRPr="00A93724">
        <w:t xml:space="preserve">SMTP Configuration: </w:t>
      </w:r>
    </w:p>
    <w:p w14:paraId="3974C38D" w14:textId="77777777" w:rsidR="00F15D19" w:rsidRPr="00A93724" w:rsidRDefault="00F15D19" w:rsidP="00F15D19">
      <w:pPr>
        <w:numPr>
          <w:ilvl w:val="1"/>
          <w:numId w:val="8"/>
        </w:numPr>
      </w:pPr>
      <w:r w:rsidRPr="00A93724">
        <w:t>Secrets Manager Name: SMTP credentials secret name</w:t>
      </w:r>
    </w:p>
    <w:p w14:paraId="4F7EBFB4" w14:textId="77777777" w:rsidR="00F15D19" w:rsidRPr="00A93724" w:rsidRDefault="00F15D19" w:rsidP="00F15D19">
      <w:r w:rsidRPr="00A93724">
        <w:t>4.3 Finalize Deployment</w:t>
      </w:r>
    </w:p>
    <w:p w14:paraId="4C8D412B" w14:textId="77777777" w:rsidR="00F15D19" w:rsidRPr="00A93724" w:rsidRDefault="00F15D19" w:rsidP="00F15D19">
      <w:pPr>
        <w:numPr>
          <w:ilvl w:val="0"/>
          <w:numId w:val="9"/>
        </w:numPr>
      </w:pPr>
      <w:r w:rsidRPr="00A93724">
        <w:t>Review Parameters and Click "Create Stack"</w:t>
      </w:r>
    </w:p>
    <w:p w14:paraId="6209F439" w14:textId="77777777" w:rsidR="00F15D19" w:rsidRPr="00A93724" w:rsidRDefault="00F15D19" w:rsidP="00F15D19">
      <w:pPr>
        <w:numPr>
          <w:ilvl w:val="0"/>
          <w:numId w:val="9"/>
        </w:numPr>
      </w:pPr>
      <w:r w:rsidRPr="00A93724">
        <w:t>Monitor progress in the Events tab</w:t>
      </w:r>
    </w:p>
    <w:p w14:paraId="32EB143C" w14:textId="77777777" w:rsidR="00F15D19" w:rsidRPr="00A93724" w:rsidRDefault="00F15D19" w:rsidP="00F15D19">
      <w:pPr>
        <w:numPr>
          <w:ilvl w:val="0"/>
          <w:numId w:val="9"/>
        </w:numPr>
      </w:pPr>
      <w:r w:rsidRPr="00A93724">
        <w:t>Watch for EC2 instance creation and initialization completion</w:t>
      </w:r>
    </w:p>
    <w:p w14:paraId="3EE3B9BC" w14:textId="77777777" w:rsidR="00233691" w:rsidRPr="00F15D19" w:rsidRDefault="00233691"/>
    <w:sectPr w:rsidR="00233691" w:rsidRPr="00F15D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2A42"/>
    <w:multiLevelType w:val="multilevel"/>
    <w:tmpl w:val="ACCE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94890"/>
    <w:multiLevelType w:val="multilevel"/>
    <w:tmpl w:val="1494B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D7281"/>
    <w:multiLevelType w:val="multilevel"/>
    <w:tmpl w:val="32648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2791F"/>
    <w:multiLevelType w:val="multilevel"/>
    <w:tmpl w:val="BFE8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07E2C"/>
    <w:multiLevelType w:val="multilevel"/>
    <w:tmpl w:val="49C43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E30AA"/>
    <w:multiLevelType w:val="multilevel"/>
    <w:tmpl w:val="521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D3C2E"/>
    <w:multiLevelType w:val="multilevel"/>
    <w:tmpl w:val="F18C1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C3800"/>
    <w:multiLevelType w:val="multilevel"/>
    <w:tmpl w:val="1334F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C5725"/>
    <w:multiLevelType w:val="multilevel"/>
    <w:tmpl w:val="03C03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1152">
    <w:abstractNumId w:val="7"/>
  </w:num>
  <w:num w:numId="2" w16cid:durableId="396317989">
    <w:abstractNumId w:val="2"/>
  </w:num>
  <w:num w:numId="3" w16cid:durableId="939337855">
    <w:abstractNumId w:val="3"/>
  </w:num>
  <w:num w:numId="4" w16cid:durableId="1157186021">
    <w:abstractNumId w:val="6"/>
  </w:num>
  <w:num w:numId="5" w16cid:durableId="1813473765">
    <w:abstractNumId w:val="4"/>
  </w:num>
  <w:num w:numId="6" w16cid:durableId="956526836">
    <w:abstractNumId w:val="5"/>
  </w:num>
  <w:num w:numId="7" w16cid:durableId="731998357">
    <w:abstractNumId w:val="1"/>
  </w:num>
  <w:num w:numId="8" w16cid:durableId="435447147">
    <w:abstractNumId w:val="8"/>
  </w:num>
  <w:num w:numId="9" w16cid:durableId="62135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19"/>
    <w:rsid w:val="001025F9"/>
    <w:rsid w:val="00233691"/>
    <w:rsid w:val="005C32F5"/>
    <w:rsid w:val="006F3EAB"/>
    <w:rsid w:val="00F15D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E976"/>
  <w15:chartTrackingRefBased/>
  <w15:docId w15:val="{9CDF64F6-D365-4652-BD33-278AB6E9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19"/>
  </w:style>
  <w:style w:type="paragraph" w:styleId="Heading1">
    <w:name w:val="heading 1"/>
    <w:basedOn w:val="Normal"/>
    <w:next w:val="Normal"/>
    <w:link w:val="Heading1Char"/>
    <w:uiPriority w:val="9"/>
    <w:qFormat/>
    <w:rsid w:val="00F15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D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D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D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D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D19"/>
    <w:rPr>
      <w:rFonts w:eastAsiaTheme="majorEastAsia" w:cstheme="majorBidi"/>
      <w:color w:val="272727" w:themeColor="text1" w:themeTint="D8"/>
    </w:rPr>
  </w:style>
  <w:style w:type="paragraph" w:styleId="Title">
    <w:name w:val="Title"/>
    <w:basedOn w:val="Normal"/>
    <w:next w:val="Normal"/>
    <w:link w:val="TitleChar"/>
    <w:uiPriority w:val="10"/>
    <w:qFormat/>
    <w:rsid w:val="00F15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D19"/>
    <w:pPr>
      <w:spacing w:before="160"/>
      <w:jc w:val="center"/>
    </w:pPr>
    <w:rPr>
      <w:i/>
      <w:iCs/>
      <w:color w:val="404040" w:themeColor="text1" w:themeTint="BF"/>
    </w:rPr>
  </w:style>
  <w:style w:type="character" w:customStyle="1" w:styleId="QuoteChar">
    <w:name w:val="Quote Char"/>
    <w:basedOn w:val="DefaultParagraphFont"/>
    <w:link w:val="Quote"/>
    <w:uiPriority w:val="29"/>
    <w:rsid w:val="00F15D19"/>
    <w:rPr>
      <w:i/>
      <w:iCs/>
      <w:color w:val="404040" w:themeColor="text1" w:themeTint="BF"/>
    </w:rPr>
  </w:style>
  <w:style w:type="paragraph" w:styleId="ListParagraph">
    <w:name w:val="List Paragraph"/>
    <w:basedOn w:val="Normal"/>
    <w:uiPriority w:val="34"/>
    <w:qFormat/>
    <w:rsid w:val="00F15D19"/>
    <w:pPr>
      <w:ind w:left="720"/>
      <w:contextualSpacing/>
    </w:pPr>
  </w:style>
  <w:style w:type="character" w:styleId="IntenseEmphasis">
    <w:name w:val="Intense Emphasis"/>
    <w:basedOn w:val="DefaultParagraphFont"/>
    <w:uiPriority w:val="21"/>
    <w:qFormat/>
    <w:rsid w:val="00F15D19"/>
    <w:rPr>
      <w:i/>
      <w:iCs/>
      <w:color w:val="0F4761" w:themeColor="accent1" w:themeShade="BF"/>
    </w:rPr>
  </w:style>
  <w:style w:type="paragraph" w:styleId="IntenseQuote">
    <w:name w:val="Intense Quote"/>
    <w:basedOn w:val="Normal"/>
    <w:next w:val="Normal"/>
    <w:link w:val="IntenseQuoteChar"/>
    <w:uiPriority w:val="30"/>
    <w:qFormat/>
    <w:rsid w:val="00F15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D19"/>
    <w:rPr>
      <w:i/>
      <w:iCs/>
      <w:color w:val="0F4761" w:themeColor="accent1" w:themeShade="BF"/>
    </w:rPr>
  </w:style>
  <w:style w:type="character" w:styleId="IntenseReference">
    <w:name w:val="Intense Reference"/>
    <w:basedOn w:val="DefaultParagraphFont"/>
    <w:uiPriority w:val="32"/>
    <w:qFormat/>
    <w:rsid w:val="00F15D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Jasmeet Singh Makkad (Trianz)</dc:creator>
  <cp:keywords/>
  <dc:description/>
  <cp:lastModifiedBy>Jasmeet Singh Makkad (Trianz)</cp:lastModifiedBy>
  <cp:revision>1</cp:revision>
  <dcterms:created xsi:type="dcterms:W3CDTF">2025-10-30T12:22:00Z</dcterms:created>
  <dcterms:modified xsi:type="dcterms:W3CDTF">2025-10-30T12:23:00Z</dcterms:modified>
</cp:coreProperties>
</file>